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5C" w:rsidRPr="00A41E3A" w:rsidRDefault="006A015C" w:rsidP="006A015C">
      <w:pPr>
        <w:spacing w:after="0" w:line="240" w:lineRule="auto"/>
        <w:jc w:val="center"/>
        <w:rPr>
          <w:rFonts w:eastAsia="Times New Roman" w:cs="Times New Roman"/>
          <w:b/>
          <w:bCs/>
          <w:szCs w:val="28"/>
        </w:rPr>
      </w:pPr>
      <w:r w:rsidRPr="00A41E3A">
        <w:rPr>
          <w:rFonts w:eastAsia="Times New Roman" w:cs="Times New Roman"/>
          <w:b/>
          <w:bCs/>
          <w:szCs w:val="28"/>
        </w:rPr>
        <w:t>Phụ lục IV</w:t>
      </w:r>
    </w:p>
    <w:p w:rsidR="006A015C" w:rsidRPr="00A41E3A" w:rsidRDefault="006A015C" w:rsidP="006A015C">
      <w:pPr>
        <w:spacing w:after="0" w:line="240" w:lineRule="auto"/>
        <w:jc w:val="center"/>
        <w:rPr>
          <w:rFonts w:eastAsia="Times New Roman" w:cs="Times New Roman"/>
          <w:b/>
          <w:bCs/>
          <w:szCs w:val="28"/>
        </w:rPr>
      </w:pPr>
      <w:r w:rsidRPr="00A41E3A">
        <w:rPr>
          <w:rFonts w:eastAsia="Times New Roman" w:cs="Times New Roman"/>
          <w:b/>
          <w:szCs w:val="28"/>
        </w:rPr>
        <w:t>KHUNG KẾ</w:t>
      </w:r>
      <w:r w:rsidRPr="00A41E3A">
        <w:rPr>
          <w:rFonts w:eastAsia="Times New Roman" w:cs="Times New Roman"/>
          <w:b/>
          <w:szCs w:val="28"/>
          <w:lang w:val="vi-VN"/>
        </w:rPr>
        <w:t xml:space="preserve"> HOẠCH BÀI DẠY</w:t>
      </w:r>
    </w:p>
    <w:p w:rsidR="006A015C" w:rsidRPr="00A41E3A" w:rsidRDefault="006A015C" w:rsidP="006A015C">
      <w:pPr>
        <w:spacing w:after="0" w:line="240" w:lineRule="auto"/>
        <w:jc w:val="center"/>
        <w:rPr>
          <w:rFonts w:eastAsia="Times New Roman" w:cs="Times New Roman"/>
          <w:bCs/>
          <w:spacing w:val="-14"/>
          <w:szCs w:val="28"/>
        </w:rPr>
      </w:pPr>
      <w:r w:rsidRPr="00A41E3A">
        <w:rPr>
          <w:rFonts w:eastAsia="Times New Roman" w:cs="Times New Roman"/>
          <w:bCs/>
          <w:spacing w:val="-14"/>
          <w:szCs w:val="28"/>
        </w:rPr>
        <w:t>(</w:t>
      </w:r>
      <w:r w:rsidRPr="00A41E3A">
        <w:rPr>
          <w:rFonts w:eastAsia="Times New Roman" w:cs="Times New Roman"/>
          <w:bCs/>
          <w:i/>
          <w:spacing w:val="-14"/>
          <w:szCs w:val="28"/>
        </w:rPr>
        <w:t>Kèm theo Công văn số 5512/BGDĐT-GDTrH ngày 18 tháng 12 năm 2020 của Bộ GDĐT</w:t>
      </w:r>
      <w:r w:rsidRPr="00A41E3A">
        <w:rPr>
          <w:rFonts w:eastAsia="Times New Roman" w:cs="Times New Roman"/>
          <w:bCs/>
          <w:spacing w:val="-14"/>
          <w:szCs w:val="28"/>
        </w:rPr>
        <w:t>)</w:t>
      </w:r>
    </w:p>
    <w:tbl>
      <w:tblPr>
        <w:tblW w:w="0" w:type="auto"/>
        <w:tblLook w:val="04A0"/>
      </w:tblPr>
      <w:tblGrid>
        <w:gridCol w:w="4715"/>
        <w:gridCol w:w="4619"/>
      </w:tblGrid>
      <w:tr w:rsidR="006A015C" w:rsidRPr="00A41E3A" w:rsidTr="00BC49E9">
        <w:trPr>
          <w:trHeight w:val="696"/>
        </w:trPr>
        <w:tc>
          <w:tcPr>
            <w:tcW w:w="4715" w:type="dxa"/>
          </w:tcPr>
          <w:p w:rsidR="006A015C" w:rsidRPr="00A41E3A" w:rsidRDefault="006A015C" w:rsidP="006A015C">
            <w:pPr>
              <w:spacing w:after="0" w:line="240" w:lineRule="auto"/>
              <w:jc w:val="both"/>
              <w:rPr>
                <w:rFonts w:eastAsia="Times New Roman" w:cs="Times New Roman"/>
                <w:b/>
                <w:bCs/>
                <w:szCs w:val="28"/>
                <w:lang w:val="vi-VN"/>
              </w:rPr>
            </w:pPr>
            <w:r w:rsidRPr="00A41E3A">
              <w:rPr>
                <w:rFonts w:eastAsia="Times New Roman" w:cs="Times New Roman"/>
                <w:b/>
                <w:bCs/>
                <w:szCs w:val="28"/>
              </w:rPr>
              <w:t>Trường:</w:t>
            </w:r>
            <w:r w:rsidRPr="00A41E3A">
              <w:rPr>
                <w:rFonts w:eastAsia="Times New Roman" w:cs="Times New Roman"/>
                <w:szCs w:val="28"/>
              </w:rPr>
              <w:t xml:space="preserve"> THCS MẠO KHÊ II</w:t>
            </w:r>
          </w:p>
          <w:p w:rsidR="006A015C" w:rsidRPr="00A41E3A" w:rsidRDefault="006A015C" w:rsidP="00E62B7B">
            <w:pPr>
              <w:spacing w:after="0" w:line="240" w:lineRule="auto"/>
              <w:jc w:val="center"/>
              <w:rPr>
                <w:rFonts w:eastAsia="Times New Roman" w:cs="Times New Roman"/>
                <w:b/>
                <w:bCs/>
                <w:szCs w:val="28"/>
                <w:lang w:val="vi-VN"/>
              </w:rPr>
            </w:pPr>
            <w:r w:rsidRPr="00A41E3A">
              <w:rPr>
                <w:rFonts w:eastAsia="Times New Roman" w:cs="Times New Roman"/>
                <w:b/>
                <w:bCs/>
                <w:szCs w:val="28"/>
              </w:rPr>
              <w:t>Tổ:</w:t>
            </w:r>
            <w:r w:rsidRPr="00A41E3A">
              <w:rPr>
                <w:rFonts w:eastAsia="Times New Roman" w:cs="Times New Roman"/>
                <w:szCs w:val="28"/>
              </w:rPr>
              <w:t xml:space="preserve"> VĂN – SỬ</w:t>
            </w:r>
          </w:p>
        </w:tc>
        <w:tc>
          <w:tcPr>
            <w:tcW w:w="4619" w:type="dxa"/>
          </w:tcPr>
          <w:p w:rsidR="006A015C" w:rsidRPr="00E62B7B" w:rsidRDefault="006A015C" w:rsidP="006A015C">
            <w:pPr>
              <w:spacing w:after="0" w:line="240" w:lineRule="auto"/>
              <w:jc w:val="center"/>
              <w:rPr>
                <w:rFonts w:eastAsia="Times New Roman" w:cs="Times New Roman"/>
                <w:szCs w:val="28"/>
                <w:lang w:val="vi-VN"/>
              </w:rPr>
            </w:pPr>
            <w:r w:rsidRPr="00E62B7B">
              <w:rPr>
                <w:rFonts w:eastAsia="Times New Roman" w:cs="Times New Roman"/>
                <w:szCs w:val="28"/>
                <w:lang w:val="vi-VN"/>
              </w:rPr>
              <w:t>Họ và tên giáo viên:</w:t>
            </w:r>
          </w:p>
          <w:p w:rsidR="006A015C" w:rsidRPr="00A41E3A" w:rsidRDefault="00E62B7B" w:rsidP="006A015C">
            <w:pPr>
              <w:spacing w:after="0" w:line="240" w:lineRule="auto"/>
              <w:jc w:val="center"/>
              <w:rPr>
                <w:rFonts w:eastAsia="Times New Roman" w:cs="Times New Roman"/>
                <w:szCs w:val="28"/>
                <w:lang w:val="vi-VN"/>
              </w:rPr>
            </w:pPr>
            <w:r>
              <w:rPr>
                <w:rFonts w:eastAsia="Times New Roman" w:cs="Times New Roman"/>
                <w:szCs w:val="28"/>
              </w:rPr>
              <w:t>Hà Thị Thanh Mai</w:t>
            </w:r>
          </w:p>
        </w:tc>
      </w:tr>
    </w:tbl>
    <w:p w:rsidR="006A015C" w:rsidRPr="00A41E3A" w:rsidRDefault="006A015C" w:rsidP="00846DD3">
      <w:pPr>
        <w:jc w:val="center"/>
        <w:rPr>
          <w:rFonts w:cs="Times New Roman"/>
          <w:b/>
        </w:rPr>
      </w:pPr>
    </w:p>
    <w:p w:rsidR="006A015C" w:rsidRPr="00A41E3A" w:rsidRDefault="006A015C" w:rsidP="00846DD3">
      <w:pPr>
        <w:jc w:val="center"/>
        <w:rPr>
          <w:rFonts w:cs="Times New Roman"/>
          <w:b/>
        </w:rPr>
      </w:pPr>
    </w:p>
    <w:p w:rsidR="00166920" w:rsidRPr="00A41E3A" w:rsidRDefault="00846DD3" w:rsidP="00846DD3">
      <w:pPr>
        <w:jc w:val="center"/>
        <w:rPr>
          <w:rFonts w:cs="Times New Roman"/>
          <w:b/>
        </w:rPr>
      </w:pPr>
      <w:r w:rsidRPr="00A41E3A">
        <w:rPr>
          <w:rFonts w:cs="Times New Roman"/>
          <w:b/>
        </w:rPr>
        <w:t xml:space="preserve">BÀI 1: QUẢNG NINH TỪ NĂM 938 ĐẾN ĐẦU THẾ KỈ XVI </w:t>
      </w:r>
    </w:p>
    <w:p w:rsidR="006A015C" w:rsidRPr="00A41E3A" w:rsidRDefault="006A015C" w:rsidP="006A015C">
      <w:pPr>
        <w:keepNext/>
        <w:keepLines/>
        <w:spacing w:before="120" w:after="0" w:line="240" w:lineRule="auto"/>
        <w:jc w:val="center"/>
        <w:outlineLvl w:val="0"/>
        <w:rPr>
          <w:rFonts w:eastAsia="Times New Roman" w:cs="Times New Roman"/>
          <w:szCs w:val="28"/>
          <w:lang w:val="vi-VN"/>
        </w:rPr>
      </w:pPr>
      <w:r w:rsidRPr="00A41E3A">
        <w:rPr>
          <w:rFonts w:eastAsia="Times New Roman" w:cs="Times New Roman"/>
          <w:szCs w:val="28"/>
          <w:lang w:val="vi-VN"/>
        </w:rPr>
        <w:t xml:space="preserve">Môn học/Hoạt động giáo dục: </w:t>
      </w:r>
      <w:r w:rsidRPr="00A41E3A">
        <w:rPr>
          <w:rFonts w:eastAsia="Times New Roman" w:cs="Times New Roman"/>
          <w:szCs w:val="28"/>
        </w:rPr>
        <w:t>Giáo dục địa phương</w:t>
      </w:r>
      <w:r w:rsidRPr="00A41E3A">
        <w:rPr>
          <w:rFonts w:eastAsia="Times New Roman" w:cs="Times New Roman"/>
          <w:szCs w:val="28"/>
          <w:lang w:val="vi-VN"/>
        </w:rPr>
        <w:t>; lớp: 7</w:t>
      </w:r>
    </w:p>
    <w:p w:rsidR="006A015C" w:rsidRPr="00A41E3A" w:rsidRDefault="006A015C" w:rsidP="006A015C">
      <w:pPr>
        <w:keepNext/>
        <w:keepLines/>
        <w:spacing w:before="120" w:after="0" w:line="240" w:lineRule="auto"/>
        <w:jc w:val="center"/>
        <w:outlineLvl w:val="0"/>
        <w:rPr>
          <w:rFonts w:eastAsia="Times New Roman" w:cs="Times New Roman"/>
          <w:szCs w:val="28"/>
          <w:lang w:val="vi-VN"/>
        </w:rPr>
      </w:pPr>
      <w:r w:rsidRPr="00A41E3A">
        <w:rPr>
          <w:rFonts w:eastAsia="Times New Roman" w:cs="Times New Roman"/>
          <w:szCs w:val="28"/>
          <w:lang w:val="vi-VN"/>
        </w:rPr>
        <w:t>Thời gian thực hiện: 2 tiết.</w:t>
      </w:r>
    </w:p>
    <w:p w:rsidR="006A015C" w:rsidRPr="00A41E3A" w:rsidRDefault="006A015C" w:rsidP="00846DD3">
      <w:pPr>
        <w:jc w:val="center"/>
        <w:rPr>
          <w:rFonts w:cs="Times New Roman"/>
          <w:b/>
        </w:rPr>
      </w:pPr>
    </w:p>
    <w:p w:rsidR="00846DD3" w:rsidRPr="00A41E3A" w:rsidRDefault="00846DD3" w:rsidP="00A41E3A">
      <w:pPr>
        <w:jc w:val="both"/>
        <w:rPr>
          <w:rFonts w:cs="Times New Roman"/>
          <w:b/>
        </w:rPr>
      </w:pPr>
      <w:r w:rsidRPr="00A41E3A">
        <w:rPr>
          <w:rFonts w:cs="Times New Roman"/>
          <w:b/>
        </w:rPr>
        <w:t>I - MỤC TIÊU</w:t>
      </w:r>
    </w:p>
    <w:p w:rsidR="00846DD3" w:rsidRPr="00A41E3A" w:rsidRDefault="00846DD3" w:rsidP="00A41E3A">
      <w:pPr>
        <w:jc w:val="both"/>
        <w:rPr>
          <w:rFonts w:cs="Times New Roman"/>
          <w:b/>
          <w:i/>
        </w:rPr>
      </w:pPr>
      <w:r w:rsidRPr="00A41E3A">
        <w:rPr>
          <w:rFonts w:cs="Times New Roman"/>
          <w:b/>
          <w:i/>
        </w:rPr>
        <w:t>1. Kiến thức</w:t>
      </w:r>
    </w:p>
    <w:p w:rsidR="00846DD3" w:rsidRPr="00A41E3A" w:rsidRDefault="00846DD3" w:rsidP="00A41E3A">
      <w:pPr>
        <w:jc w:val="both"/>
        <w:rPr>
          <w:rFonts w:cs="Times New Roman"/>
        </w:rPr>
      </w:pPr>
      <w:r w:rsidRPr="00A41E3A">
        <w:rPr>
          <w:rFonts w:cs="Times New Roman"/>
        </w:rPr>
        <w:t>– Trình bày được tên gọi tỉnh Quảng Ninh hiện nay qua các thời kì từ năm 938 đến đầu thế kỉ XVI.</w:t>
      </w:r>
    </w:p>
    <w:p w:rsidR="00846DD3" w:rsidRPr="00A41E3A" w:rsidRDefault="00846DD3" w:rsidP="00A41E3A">
      <w:pPr>
        <w:jc w:val="both"/>
        <w:rPr>
          <w:rFonts w:cs="Times New Roman"/>
        </w:rPr>
      </w:pPr>
      <w:r w:rsidRPr="00A41E3A">
        <w:rPr>
          <w:rFonts w:cs="Times New Roman"/>
        </w:rPr>
        <w:t>– Khái quát được lịch sử, văn hoá, nghệ thuật, kiến trúc trên địa bàn tỉnh Quảng Ninh trong thời kì từ năm 938 đến đầu thế kỉ XVI.</w:t>
      </w:r>
    </w:p>
    <w:p w:rsidR="00846DD3" w:rsidRPr="00A41E3A" w:rsidRDefault="00846DD3" w:rsidP="00A41E3A">
      <w:pPr>
        <w:jc w:val="both"/>
        <w:rPr>
          <w:rFonts w:cs="Times New Roman"/>
          <w:b/>
          <w:i/>
        </w:rPr>
      </w:pPr>
      <w:r w:rsidRPr="00A41E3A">
        <w:rPr>
          <w:rFonts w:cs="Times New Roman"/>
          <w:b/>
          <w:i/>
        </w:rPr>
        <w:t>2. Năng lực</w:t>
      </w:r>
    </w:p>
    <w:p w:rsidR="00846DD3" w:rsidRPr="00A41E3A" w:rsidRDefault="00846DD3" w:rsidP="00A41E3A">
      <w:pPr>
        <w:jc w:val="both"/>
        <w:rPr>
          <w:rFonts w:cs="Times New Roman"/>
        </w:rPr>
      </w:pPr>
      <w:r w:rsidRPr="00A41E3A">
        <w:rPr>
          <w:rFonts w:cs="Times New Roman"/>
        </w:rPr>
        <w:t>– Năng lực chung: Năng lực tự chủ và tự học, sáng tạo và giải quyết vấn đề, giao tiếp và hợp tác.</w:t>
      </w:r>
    </w:p>
    <w:p w:rsidR="00846DD3" w:rsidRPr="00A41E3A" w:rsidRDefault="00846DD3" w:rsidP="00A41E3A">
      <w:pPr>
        <w:jc w:val="both"/>
        <w:rPr>
          <w:rFonts w:cs="Times New Roman"/>
        </w:rPr>
      </w:pPr>
      <w:r w:rsidRPr="00A41E3A">
        <w:rPr>
          <w:rFonts w:cs="Times New Roman"/>
        </w:rPr>
        <w:t xml:space="preserve">– Năng lực đặc thù: </w:t>
      </w:r>
    </w:p>
    <w:p w:rsidR="00846DD3" w:rsidRPr="00A41E3A" w:rsidRDefault="00846DD3" w:rsidP="00A41E3A">
      <w:pPr>
        <w:jc w:val="both"/>
        <w:rPr>
          <w:rFonts w:cs="Times New Roman"/>
        </w:rPr>
      </w:pPr>
      <w:r w:rsidRPr="00A41E3A">
        <w:rPr>
          <w:rFonts w:cs="Times New Roman"/>
        </w:rPr>
        <w:t>+ Năng lực tìm hiểu lịch sử về tên gọi tỉnh Quảng Ninh hiện nay qua các thời kì từ năm 938 đến đầu thế kỉ XVI.</w:t>
      </w:r>
    </w:p>
    <w:p w:rsidR="00846DD3" w:rsidRPr="00A41E3A" w:rsidRDefault="00846DD3" w:rsidP="00A41E3A">
      <w:pPr>
        <w:jc w:val="both"/>
        <w:rPr>
          <w:rFonts w:cs="Times New Roman"/>
        </w:rPr>
      </w:pPr>
      <w:r w:rsidRPr="00A41E3A">
        <w:rPr>
          <w:rFonts w:cs="Times New Roman"/>
        </w:rPr>
        <w:t>+ Năng lực nhận thức và tư duy lịch sử: Mô tả và khái quát các nội dung chính của lịch sử, văn hoá, nghệ thuật, kiến trúc của vùng đất Quảng Ninh từ năm 938 đến đầu thế kỉ XVI.</w:t>
      </w:r>
    </w:p>
    <w:p w:rsidR="00846DD3" w:rsidRPr="00A41E3A" w:rsidRDefault="00846DD3" w:rsidP="00A41E3A">
      <w:pPr>
        <w:jc w:val="both"/>
        <w:rPr>
          <w:rFonts w:cs="Times New Roman"/>
        </w:rPr>
      </w:pPr>
      <w:r w:rsidRPr="00A41E3A">
        <w:rPr>
          <w:rFonts w:cs="Times New Roman"/>
        </w:rPr>
        <w:t xml:space="preserve">+ Năng lực vận dụng kiến thức và kĩ năng đã học trong bài để giải thích tên gọi của Quảng Ninh và một số hiện tượng lịch sử, văn hoá, nghệ thuật, kiến trúc trên địa bàn Quảng Ninh hiện nay. </w:t>
      </w:r>
    </w:p>
    <w:p w:rsidR="00846DD3" w:rsidRPr="00A41E3A" w:rsidRDefault="00846DD3" w:rsidP="00A41E3A">
      <w:pPr>
        <w:jc w:val="both"/>
        <w:rPr>
          <w:rFonts w:cs="Times New Roman"/>
          <w:b/>
          <w:i/>
        </w:rPr>
      </w:pPr>
      <w:r w:rsidRPr="00A41E3A">
        <w:rPr>
          <w:rFonts w:cs="Times New Roman"/>
          <w:b/>
          <w:i/>
        </w:rPr>
        <w:t>3. Phẩm chất</w:t>
      </w:r>
    </w:p>
    <w:p w:rsidR="00846DD3" w:rsidRDefault="00A41E3A" w:rsidP="00A41E3A">
      <w:pPr>
        <w:jc w:val="both"/>
        <w:rPr>
          <w:rFonts w:cs="Times New Roman"/>
        </w:rPr>
      </w:pPr>
      <w:r>
        <w:rPr>
          <w:rFonts w:cs="Times New Roman"/>
        </w:rPr>
        <w:t xml:space="preserve">- </w:t>
      </w:r>
      <w:r w:rsidR="00846DD3" w:rsidRPr="00A41E3A">
        <w:rPr>
          <w:rFonts w:cs="Times New Roman"/>
        </w:rPr>
        <w:t>Giáo dục ý thức tự hào về truyền thống lịch sử, văn hoá của quê hương Quảng Ninh.</w:t>
      </w:r>
    </w:p>
    <w:p w:rsidR="00A41E3A" w:rsidRPr="00A41E3A" w:rsidRDefault="00A41E3A" w:rsidP="00A41E3A">
      <w:pPr>
        <w:jc w:val="both"/>
        <w:rPr>
          <w:rFonts w:cs="Times New Roman"/>
        </w:rPr>
      </w:pPr>
      <w:r>
        <w:rPr>
          <w:rFonts w:cs="Times New Roman"/>
        </w:rPr>
        <w:t>- Nâng cao trách nhiệm của bản thân để xây dựng quê hương, đất nước giàu mạnh.</w:t>
      </w:r>
    </w:p>
    <w:p w:rsidR="00846DD3" w:rsidRPr="00A41E3A" w:rsidRDefault="00846DD3" w:rsidP="00A41E3A">
      <w:pPr>
        <w:jc w:val="both"/>
        <w:rPr>
          <w:rFonts w:cs="Times New Roman"/>
          <w:b/>
        </w:rPr>
      </w:pPr>
      <w:r w:rsidRPr="00A41E3A">
        <w:rPr>
          <w:rFonts w:cs="Times New Roman"/>
          <w:b/>
        </w:rPr>
        <w:t>II. CHUẨN BỊ CỦA GIÁO VIÊN VÀ HỌC SINH</w:t>
      </w:r>
    </w:p>
    <w:p w:rsidR="00846DD3" w:rsidRPr="00EB1161" w:rsidRDefault="00846DD3" w:rsidP="00EB1161">
      <w:pPr>
        <w:pStyle w:val="ListParagraph"/>
        <w:numPr>
          <w:ilvl w:val="0"/>
          <w:numId w:val="2"/>
        </w:numPr>
        <w:tabs>
          <w:tab w:val="left" w:pos="426"/>
        </w:tabs>
        <w:ind w:left="284" w:hanging="284"/>
        <w:jc w:val="both"/>
        <w:rPr>
          <w:rFonts w:cs="Times New Roman"/>
          <w:b/>
          <w:i/>
        </w:rPr>
      </w:pPr>
      <w:r w:rsidRPr="00EB1161">
        <w:rPr>
          <w:rFonts w:cs="Times New Roman"/>
          <w:b/>
          <w:i/>
        </w:rPr>
        <w:lastRenderedPageBreak/>
        <w:t>Giáo viên:</w:t>
      </w:r>
    </w:p>
    <w:p w:rsidR="00846DD3" w:rsidRPr="00A41E3A" w:rsidRDefault="00846DD3" w:rsidP="00A41E3A">
      <w:pPr>
        <w:jc w:val="both"/>
        <w:rPr>
          <w:rFonts w:cs="Times New Roman"/>
        </w:rPr>
      </w:pPr>
      <w:r w:rsidRPr="00A41E3A">
        <w:rPr>
          <w:rFonts w:cs="Times New Roman"/>
        </w:rPr>
        <w:t>- Sách giáo khoa, sách giáo viên</w:t>
      </w:r>
    </w:p>
    <w:p w:rsidR="00846DD3" w:rsidRPr="00A41E3A" w:rsidRDefault="00846DD3" w:rsidP="00A41E3A">
      <w:pPr>
        <w:jc w:val="both"/>
        <w:rPr>
          <w:rFonts w:cs="Times New Roman"/>
        </w:rPr>
      </w:pPr>
      <w:r w:rsidRPr="00A41E3A">
        <w:rPr>
          <w:rFonts w:cs="Times New Roman"/>
        </w:rPr>
        <w:t>- Ảnh chùa Quỳnh Lâm, chùa Lôi Âm; thông tin về các lễ hội, nghệ thuật diễn xướng dân gian của Quảng Ninh.</w:t>
      </w:r>
    </w:p>
    <w:p w:rsidR="00846DD3" w:rsidRPr="00A41E3A" w:rsidRDefault="00846DD3" w:rsidP="00A41E3A">
      <w:pPr>
        <w:jc w:val="both"/>
        <w:rPr>
          <w:rFonts w:cs="Times New Roman"/>
        </w:rPr>
      </w:pPr>
      <w:r w:rsidRPr="00A41E3A">
        <w:rPr>
          <w:rFonts w:cs="Times New Roman"/>
        </w:rPr>
        <w:t>- Video/ clip và các thông tin về lễ hội.</w:t>
      </w:r>
    </w:p>
    <w:p w:rsidR="00846DD3" w:rsidRPr="00EB1161" w:rsidRDefault="00846DD3" w:rsidP="00EB1161">
      <w:pPr>
        <w:pStyle w:val="ListParagraph"/>
        <w:numPr>
          <w:ilvl w:val="0"/>
          <w:numId w:val="2"/>
        </w:numPr>
        <w:ind w:left="426"/>
        <w:jc w:val="both"/>
        <w:rPr>
          <w:rFonts w:cs="Times New Roman"/>
          <w:b/>
          <w:i/>
        </w:rPr>
      </w:pPr>
      <w:r w:rsidRPr="00EB1161">
        <w:rPr>
          <w:rFonts w:cs="Times New Roman"/>
          <w:b/>
          <w:i/>
        </w:rPr>
        <w:t>Học sinh:</w:t>
      </w:r>
    </w:p>
    <w:p w:rsidR="00846DD3" w:rsidRPr="00A41E3A" w:rsidRDefault="00846DD3" w:rsidP="00A41E3A">
      <w:pPr>
        <w:jc w:val="both"/>
        <w:rPr>
          <w:rFonts w:cs="Times New Roman"/>
        </w:rPr>
      </w:pPr>
      <w:r w:rsidRPr="00A41E3A">
        <w:rPr>
          <w:rFonts w:cs="Times New Roman"/>
        </w:rPr>
        <w:t>- Sách giáo khoa</w:t>
      </w:r>
    </w:p>
    <w:p w:rsidR="00846DD3" w:rsidRPr="00A41E3A" w:rsidRDefault="00846DD3" w:rsidP="00A41E3A">
      <w:pPr>
        <w:jc w:val="both"/>
        <w:rPr>
          <w:rFonts w:cs="Times New Roman"/>
        </w:rPr>
      </w:pPr>
      <w:r w:rsidRPr="00A41E3A">
        <w:rPr>
          <w:rFonts w:cs="Times New Roman"/>
        </w:rPr>
        <w:t>- Tìm hiểu trước thông tin liên quan đến nội dung bài học.</w:t>
      </w:r>
    </w:p>
    <w:p w:rsidR="00846DD3" w:rsidRPr="00A41E3A" w:rsidRDefault="00846DD3" w:rsidP="00A41E3A">
      <w:pPr>
        <w:jc w:val="both"/>
        <w:rPr>
          <w:rFonts w:cs="Times New Roman"/>
        </w:rPr>
      </w:pPr>
      <w:r w:rsidRPr="00A41E3A">
        <w:rPr>
          <w:rFonts w:cs="Times New Roman"/>
        </w:rPr>
        <w:t>* Thời gian: 2 tiết</w:t>
      </w:r>
    </w:p>
    <w:p w:rsidR="00846DD3" w:rsidRPr="00A41E3A" w:rsidRDefault="00846DD3" w:rsidP="00A41E3A">
      <w:pPr>
        <w:jc w:val="both"/>
        <w:rPr>
          <w:rFonts w:cs="Times New Roman"/>
        </w:rPr>
      </w:pPr>
      <w:r w:rsidRPr="00A41E3A">
        <w:rPr>
          <w:rFonts w:cs="Times New Roman"/>
        </w:rPr>
        <w:t xml:space="preserve">Dự kiến: </w:t>
      </w:r>
    </w:p>
    <w:p w:rsidR="00846DD3" w:rsidRPr="00A41E3A" w:rsidRDefault="00846DD3" w:rsidP="00A41E3A">
      <w:pPr>
        <w:jc w:val="both"/>
        <w:rPr>
          <w:rFonts w:cs="Times New Roman"/>
        </w:rPr>
      </w:pPr>
      <w:r w:rsidRPr="00A41E3A">
        <w:rPr>
          <w:rFonts w:cs="Times New Roman"/>
        </w:rPr>
        <w:t>– Tiết 1: Hoạt động 1 và hoạt động 2</w:t>
      </w:r>
    </w:p>
    <w:p w:rsidR="00767E65" w:rsidRPr="00A41E3A" w:rsidRDefault="00846DD3" w:rsidP="00A41E3A">
      <w:pPr>
        <w:jc w:val="both"/>
        <w:rPr>
          <w:rFonts w:cs="Times New Roman"/>
        </w:rPr>
      </w:pPr>
      <w:r w:rsidRPr="00A41E3A">
        <w:rPr>
          <w:rFonts w:cs="Times New Roman"/>
        </w:rPr>
        <w:t>– Tiết 2: Hoạt động 3 và hoạt động 4, hoạt động 5</w:t>
      </w:r>
    </w:p>
    <w:p w:rsidR="00767E65" w:rsidRPr="00A41E3A" w:rsidRDefault="00767E65" w:rsidP="00A41E3A">
      <w:pPr>
        <w:jc w:val="both"/>
        <w:rPr>
          <w:rFonts w:cs="Times New Roman"/>
          <w:b/>
        </w:rPr>
      </w:pPr>
      <w:r w:rsidRPr="00A41E3A">
        <w:rPr>
          <w:rFonts w:cs="Times New Roman"/>
          <w:b/>
        </w:rPr>
        <w:t>III. CÁC HOẠT ĐỘNG HỌC</w:t>
      </w:r>
    </w:p>
    <w:p w:rsidR="00767E65" w:rsidRPr="00A41E3A" w:rsidRDefault="00767E65" w:rsidP="00A41E3A">
      <w:pPr>
        <w:jc w:val="both"/>
        <w:rPr>
          <w:rFonts w:cs="Times New Roman"/>
          <w:b/>
        </w:rPr>
      </w:pPr>
      <w:r w:rsidRPr="00A41E3A">
        <w:rPr>
          <w:rFonts w:cs="Times New Roman"/>
          <w:b/>
        </w:rPr>
        <w:t xml:space="preserve">Hoạt động 1: MỞ ĐẦU </w:t>
      </w:r>
    </w:p>
    <w:p w:rsidR="00767E65" w:rsidRPr="00A41E3A" w:rsidRDefault="00767E65" w:rsidP="00A41E3A">
      <w:pPr>
        <w:jc w:val="both"/>
        <w:rPr>
          <w:rFonts w:cs="Times New Roman"/>
        </w:rPr>
      </w:pPr>
      <w:r w:rsidRPr="00A41E3A">
        <w:rPr>
          <w:rFonts w:cs="Times New Roman"/>
        </w:rPr>
        <w:t>– GV đặt câu hỏi: Hãy kể tên các xã (phường, thị trấn), huyện (thị xã, thành phố) nơi em sống? Em biết gì về những tên gọi ấy?</w:t>
      </w:r>
    </w:p>
    <w:p w:rsidR="00767E65" w:rsidRPr="00A41E3A" w:rsidRDefault="00767E65" w:rsidP="00A41E3A">
      <w:pPr>
        <w:jc w:val="both"/>
        <w:rPr>
          <w:rFonts w:cs="Times New Roman"/>
        </w:rPr>
      </w:pPr>
      <w:r w:rsidRPr="00A41E3A">
        <w:rPr>
          <w:rFonts w:cs="Times New Roman"/>
        </w:rPr>
        <w:t>– HS thảo luận và trả lờ</w:t>
      </w:r>
      <w:r w:rsidR="00EB1161">
        <w:rPr>
          <w:rFonts w:cs="Times New Roman"/>
        </w:rPr>
        <w:t>i trong khoảng thời gian 3 phút</w:t>
      </w:r>
    </w:p>
    <w:p w:rsidR="00767E65" w:rsidRPr="00A41E3A" w:rsidRDefault="00767E65" w:rsidP="00A41E3A">
      <w:pPr>
        <w:jc w:val="both"/>
        <w:rPr>
          <w:rFonts w:cs="Times New Roman"/>
          <w:b/>
        </w:rPr>
      </w:pPr>
      <w:r w:rsidRPr="00A41E3A">
        <w:rPr>
          <w:rFonts w:cs="Times New Roman"/>
          <w:b/>
        </w:rPr>
        <w:t>Hoạt động 2: HÌNH THÀNH KIẾN THỨC MỚI</w:t>
      </w:r>
    </w:p>
    <w:p w:rsidR="00767E65" w:rsidRPr="00A41E3A" w:rsidRDefault="00767E65" w:rsidP="00A41E3A">
      <w:pPr>
        <w:jc w:val="both"/>
        <w:rPr>
          <w:rFonts w:cs="Times New Roman"/>
          <w:b/>
          <w:i/>
        </w:rPr>
      </w:pPr>
      <w:r w:rsidRPr="00A41E3A">
        <w:rPr>
          <w:rFonts w:cs="Times New Roman"/>
          <w:b/>
          <w:i/>
        </w:rPr>
        <w:t xml:space="preserve">1. Tên gọi tỉnh Quảng Ninh từ năm 938 đến đầu thế kỉ XVI </w:t>
      </w:r>
    </w:p>
    <w:p w:rsidR="00767E65" w:rsidRPr="00A41E3A" w:rsidRDefault="00767E65" w:rsidP="00A41E3A">
      <w:pPr>
        <w:jc w:val="both"/>
        <w:rPr>
          <w:rFonts w:cs="Times New Roman"/>
        </w:rPr>
      </w:pPr>
      <w:r w:rsidRPr="00A41E3A">
        <w:rPr>
          <w:rFonts w:cs="Times New Roman"/>
        </w:rPr>
        <w:t>– GV yêu cầu HS đọc ngữ liệu ở phần hình thành kiến thức mới trong SGK và tổ chức HS thảo luận nhóm đôi, trả lời câu hỏi: Tên gọi của Quảng Ninh qua các thời kì (từ năm 938 đến đầu thế kỉ</w:t>
      </w:r>
      <w:r w:rsidR="00EB1161">
        <w:rPr>
          <w:rFonts w:cs="Times New Roman"/>
        </w:rPr>
        <w:t xml:space="preserve"> XVI) như thế nào?</w:t>
      </w:r>
    </w:p>
    <w:p w:rsidR="00767E65" w:rsidRPr="00A41E3A" w:rsidRDefault="00767E65" w:rsidP="00A41E3A">
      <w:pPr>
        <w:jc w:val="both"/>
        <w:rPr>
          <w:rFonts w:cs="Times New Roman"/>
        </w:rPr>
      </w:pPr>
      <w:r w:rsidRPr="00A41E3A">
        <w:rPr>
          <w:rFonts w:cs="Times New Roman"/>
        </w:rPr>
        <w:t>– GV gọi 1 – 2 nhóm HS trình bày, các nhóm khác nhận xét, bổ sung câu trả lời.</w:t>
      </w:r>
    </w:p>
    <w:p w:rsidR="00767E65" w:rsidRPr="00A41E3A" w:rsidRDefault="00767E65" w:rsidP="00A41E3A">
      <w:pPr>
        <w:jc w:val="both"/>
        <w:rPr>
          <w:rFonts w:cs="Times New Roman"/>
        </w:rPr>
      </w:pPr>
      <w:r w:rsidRPr="00A41E3A">
        <w:rPr>
          <w:rFonts w:cs="Times New Roman"/>
        </w:rPr>
        <w:t>– GV nhận xét, đánh giá hoạt động của HS.</w:t>
      </w:r>
    </w:p>
    <w:p w:rsidR="00767E65" w:rsidRPr="00A41E3A" w:rsidRDefault="00767E65" w:rsidP="00A41E3A">
      <w:pPr>
        <w:jc w:val="both"/>
        <w:rPr>
          <w:rFonts w:cs="Times New Roman"/>
        </w:rPr>
      </w:pPr>
      <w:r w:rsidRPr="00A41E3A">
        <w:rPr>
          <w:rFonts w:cs="Times New Roman"/>
        </w:rPr>
        <w:t>Gợi ý:</w:t>
      </w:r>
    </w:p>
    <w:p w:rsidR="00817695" w:rsidRPr="00A41E3A" w:rsidRDefault="005A4C9C" w:rsidP="00A41E3A">
      <w:pPr>
        <w:jc w:val="both"/>
        <w:rPr>
          <w:rFonts w:cs="Times New Roman"/>
        </w:rPr>
      </w:pPr>
      <w:r w:rsidRPr="00A41E3A">
        <w:rPr>
          <w:rFonts w:cs="Times New Roman"/>
        </w:rPr>
        <w:t>+</w:t>
      </w:r>
      <w:r w:rsidR="00817695" w:rsidRPr="00A41E3A">
        <w:rPr>
          <w:rFonts w:cs="Times New Roman"/>
        </w:rPr>
        <w:t xml:space="preserve"> Thời nhà Ngô - Đinh và Tiền Lê Trấn Triề</w:t>
      </w:r>
      <w:r w:rsidRPr="00A41E3A">
        <w:rPr>
          <w:rFonts w:cs="Times New Roman"/>
        </w:rPr>
        <w:t>u Dương</w:t>
      </w:r>
      <w:r w:rsidR="00817695" w:rsidRPr="00A41E3A">
        <w:rPr>
          <w:rFonts w:cs="Times New Roman"/>
        </w:rPr>
        <w:t>vùng Đông Triều thuộ</w:t>
      </w:r>
      <w:r w:rsidR="003C517D">
        <w:rPr>
          <w:rFonts w:cs="Times New Roman"/>
        </w:rPr>
        <w:t xml:space="preserve">c </w:t>
      </w:r>
      <w:r w:rsidR="00817695" w:rsidRPr="00A41E3A">
        <w:rPr>
          <w:rFonts w:cs="Times New Roman"/>
        </w:rPr>
        <w:t>lộ Nam Sách Giang</w:t>
      </w:r>
      <w:r w:rsidRPr="00A41E3A">
        <w:rPr>
          <w:rFonts w:cs="Times New Roman"/>
        </w:rPr>
        <w:t>.</w:t>
      </w:r>
    </w:p>
    <w:p w:rsidR="005A4C9C" w:rsidRPr="00A41E3A" w:rsidRDefault="005A4C9C" w:rsidP="00A41E3A">
      <w:pPr>
        <w:jc w:val="both"/>
        <w:rPr>
          <w:rFonts w:cs="Times New Roman"/>
        </w:rPr>
      </w:pPr>
      <w:r w:rsidRPr="00A41E3A">
        <w:rPr>
          <w:rFonts w:cs="Times New Roman"/>
        </w:rPr>
        <w:t>+ Thời nhà Lý: Năm 1023:châu Vĩnh An</w:t>
      </w:r>
    </w:p>
    <w:p w:rsidR="00817695" w:rsidRPr="00A41E3A" w:rsidRDefault="005A4C9C" w:rsidP="00A41E3A">
      <w:pPr>
        <w:jc w:val="both"/>
        <w:rPr>
          <w:rFonts w:cs="Times New Roman"/>
        </w:rPr>
      </w:pPr>
      <w:r w:rsidRPr="00A41E3A">
        <w:rPr>
          <w:rFonts w:cs="Times New Roman"/>
        </w:rPr>
        <w:t xml:space="preserve">+ Thời nhà Trần: </w:t>
      </w:r>
      <w:r w:rsidR="00817695" w:rsidRPr="00A41E3A">
        <w:rPr>
          <w:rFonts w:cs="Times New Roman"/>
        </w:rPr>
        <w:t>Năm 1242: lộ Hả</w:t>
      </w:r>
      <w:r w:rsidRPr="00A41E3A">
        <w:rPr>
          <w:rFonts w:cs="Times New Roman"/>
        </w:rPr>
        <w:t xml:space="preserve">i Đông, </w:t>
      </w:r>
      <w:r w:rsidR="00817695" w:rsidRPr="00A41E3A">
        <w:rPr>
          <w:rFonts w:cs="Times New Roman"/>
        </w:rPr>
        <w:t>Năm 1285: lộ An Ban</w:t>
      </w:r>
      <w:r w:rsidRPr="00A41E3A">
        <w:rPr>
          <w:rFonts w:cs="Times New Roman"/>
        </w:rPr>
        <w:t xml:space="preserve">g, </w:t>
      </w:r>
      <w:r w:rsidR="00817695" w:rsidRPr="00A41E3A">
        <w:rPr>
          <w:rFonts w:cs="Times New Roman"/>
        </w:rPr>
        <w:t>Năm 1397: phủ Tân An</w:t>
      </w:r>
    </w:p>
    <w:p w:rsidR="00817695" w:rsidRPr="00A41E3A" w:rsidRDefault="005A4C9C" w:rsidP="00A41E3A">
      <w:pPr>
        <w:jc w:val="both"/>
        <w:rPr>
          <w:rFonts w:cs="Times New Roman"/>
        </w:rPr>
      </w:pPr>
      <w:r w:rsidRPr="00A41E3A">
        <w:rPr>
          <w:rFonts w:cs="Times New Roman"/>
        </w:rPr>
        <w:lastRenderedPageBreak/>
        <w:t xml:space="preserve">+ Thời Hậu Lê: </w:t>
      </w:r>
      <w:r w:rsidR="00817695" w:rsidRPr="00A41E3A">
        <w:rPr>
          <w:rFonts w:cs="Times New Roman"/>
        </w:rPr>
        <w:t>Năm 1248: Đông Đạo</w:t>
      </w:r>
      <w:r w:rsidRPr="00A41E3A">
        <w:rPr>
          <w:rFonts w:cs="Times New Roman"/>
        </w:rPr>
        <w:t xml:space="preserve">, </w:t>
      </w:r>
      <w:r w:rsidR="00817695" w:rsidRPr="00A41E3A">
        <w:rPr>
          <w:rFonts w:cs="Times New Roman"/>
        </w:rPr>
        <w:t>Năm 1466: đạo thừ</w:t>
      </w:r>
      <w:r w:rsidRPr="00A41E3A">
        <w:rPr>
          <w:rFonts w:cs="Times New Roman"/>
        </w:rPr>
        <w:t xml:space="preserve">a </w:t>
      </w:r>
      <w:r w:rsidR="00817695" w:rsidRPr="00A41E3A">
        <w:rPr>
          <w:rFonts w:cs="Times New Roman"/>
        </w:rPr>
        <w:t>tuyên An Bang</w:t>
      </w:r>
    </w:p>
    <w:p w:rsidR="00767E65" w:rsidRPr="00A41E3A" w:rsidRDefault="00767E65" w:rsidP="00A41E3A">
      <w:pPr>
        <w:jc w:val="both"/>
        <w:rPr>
          <w:rFonts w:cs="Times New Roman"/>
        </w:rPr>
      </w:pPr>
      <w:r w:rsidRPr="00A41E3A">
        <w:rPr>
          <w:rFonts w:cs="Times New Roman"/>
        </w:rPr>
        <w:t>– Cung cấp thông tin một số khái niệm của đơn vị hành chính thời phong kiến Việt Nam.</w:t>
      </w:r>
    </w:p>
    <w:p w:rsidR="00767E65" w:rsidRPr="00A41E3A" w:rsidRDefault="00767E65" w:rsidP="00A41E3A">
      <w:pPr>
        <w:jc w:val="both"/>
        <w:rPr>
          <w:rFonts w:cs="Times New Roman"/>
        </w:rPr>
      </w:pPr>
      <w:r w:rsidRPr="00A41E3A">
        <w:rPr>
          <w:rFonts w:cs="Times New Roman"/>
        </w:rPr>
        <w:t>– Thời Lý, cả nước Đại Việt có 24 lộ, thời Trần có 12 lộ (lộ: tương đương 1 huyện, một phủ).</w:t>
      </w:r>
    </w:p>
    <w:p w:rsidR="00767E65" w:rsidRPr="00A41E3A" w:rsidRDefault="00767E65" w:rsidP="00A41E3A">
      <w:pPr>
        <w:jc w:val="both"/>
        <w:rPr>
          <w:rFonts w:cs="Times New Roman"/>
        </w:rPr>
      </w:pPr>
      <w:r w:rsidRPr="00A41E3A">
        <w:rPr>
          <w:rFonts w:cs="Times New Roman"/>
        </w:rPr>
        <w:t>– Đạo: Đơn vị hành chính lớn ở nước ta thời Lê Sơ.</w:t>
      </w:r>
    </w:p>
    <w:p w:rsidR="00767E65" w:rsidRPr="00A41E3A" w:rsidRDefault="00767E65" w:rsidP="00A41E3A">
      <w:pPr>
        <w:jc w:val="both"/>
        <w:rPr>
          <w:rFonts w:cs="Times New Roman"/>
        </w:rPr>
      </w:pPr>
      <w:r w:rsidRPr="00A41E3A">
        <w:rPr>
          <w:rFonts w:cs="Times New Roman"/>
        </w:rPr>
        <w:t xml:space="preserve">– Thời Lê Sơ, lộ được đổi thành đạo thừa tuyên. Cả nước có 13 đạo thừa tuyên. </w:t>
      </w:r>
    </w:p>
    <w:p w:rsidR="00767E65" w:rsidRPr="00A41E3A" w:rsidRDefault="00767E65" w:rsidP="00A41E3A">
      <w:pPr>
        <w:jc w:val="both"/>
        <w:rPr>
          <w:rFonts w:cs="Times New Roman"/>
        </w:rPr>
      </w:pPr>
      <w:r w:rsidRPr="00A41E3A">
        <w:rPr>
          <w:rFonts w:cs="Times New Roman"/>
        </w:rPr>
        <w:t xml:space="preserve">– Châu: tương đương như một tỉnh, phủ. </w:t>
      </w:r>
    </w:p>
    <w:p w:rsidR="00767E65" w:rsidRPr="00A41E3A" w:rsidRDefault="00767E65" w:rsidP="00A41E3A">
      <w:pPr>
        <w:jc w:val="both"/>
        <w:rPr>
          <w:rFonts w:cs="Times New Roman"/>
          <w:b/>
          <w:i/>
        </w:rPr>
      </w:pPr>
      <w:r w:rsidRPr="00A41E3A">
        <w:rPr>
          <w:rFonts w:cs="Times New Roman"/>
          <w:b/>
          <w:i/>
        </w:rPr>
        <w:t>2. Khái quát lịch sử, văn hoá, nghệ thuật, kiến trúc trên địa bàn tỉnh</w:t>
      </w:r>
    </w:p>
    <w:p w:rsidR="00767E65" w:rsidRPr="00A41E3A" w:rsidRDefault="00767E65" w:rsidP="00A41E3A">
      <w:pPr>
        <w:jc w:val="both"/>
        <w:rPr>
          <w:rFonts w:cs="Times New Roman"/>
        </w:rPr>
      </w:pPr>
      <w:r w:rsidRPr="00A41E3A">
        <w:rPr>
          <w:rFonts w:cs="Times New Roman"/>
        </w:rPr>
        <w:t>– GV yêu cầu HS đọc ngữ liệu, quan sát hình ở phần hình thành kiến thức mới trong SGK.</w:t>
      </w:r>
    </w:p>
    <w:p w:rsidR="00767E65" w:rsidRPr="00A41E3A" w:rsidRDefault="00767E65" w:rsidP="00A41E3A">
      <w:pPr>
        <w:jc w:val="both"/>
        <w:rPr>
          <w:rFonts w:cs="Times New Roman"/>
        </w:rPr>
      </w:pPr>
      <w:r w:rsidRPr="00A41E3A">
        <w:rPr>
          <w:rFonts w:cs="Times New Roman"/>
        </w:rPr>
        <w:t xml:space="preserve">– HS được chia thành 2 nhóm với nhiệm vụ: </w:t>
      </w:r>
    </w:p>
    <w:p w:rsidR="00767E65" w:rsidRPr="00A41E3A" w:rsidRDefault="00767E65" w:rsidP="00A41E3A">
      <w:pPr>
        <w:jc w:val="both"/>
        <w:rPr>
          <w:rFonts w:cs="Times New Roman"/>
        </w:rPr>
      </w:pPr>
      <w:r w:rsidRPr="00A41E3A">
        <w:rPr>
          <w:rFonts w:cs="Times New Roman"/>
        </w:rPr>
        <w:t xml:space="preserve">Nhóm 1: </w:t>
      </w:r>
    </w:p>
    <w:p w:rsidR="00846DD3" w:rsidRPr="00A41E3A" w:rsidRDefault="005A4C9C" w:rsidP="00A41E3A">
      <w:pPr>
        <w:jc w:val="both"/>
        <w:rPr>
          <w:rFonts w:cs="Times New Roman"/>
        </w:rPr>
      </w:pPr>
      <w:r w:rsidRPr="00EB1161">
        <w:rPr>
          <w:rFonts w:cs="Times New Roman"/>
          <w:b/>
          <w:i/>
        </w:rPr>
        <w:t xml:space="preserve">Câu </w:t>
      </w:r>
      <w:r w:rsidR="00767E65" w:rsidRPr="00EB1161">
        <w:rPr>
          <w:rFonts w:cs="Times New Roman"/>
          <w:b/>
          <w:i/>
        </w:rPr>
        <w:t>1</w:t>
      </w:r>
      <w:r w:rsidR="00767E65" w:rsidRPr="00A41E3A">
        <w:rPr>
          <w:rFonts w:cs="Times New Roman"/>
        </w:rPr>
        <w:t>. Lịch sử Quảng Ninh từ năm 938 đến đầu thế kỉ XVI có những sự kiện gì nổi bật</w:t>
      </w:r>
      <w:r w:rsidRPr="00A41E3A">
        <w:rPr>
          <w:rFonts w:cs="Times New Roman"/>
        </w:rPr>
        <w:t>?</w:t>
      </w:r>
    </w:p>
    <w:p w:rsidR="005A4C9C" w:rsidRPr="00A41E3A" w:rsidRDefault="005A4C9C" w:rsidP="00A41E3A">
      <w:pPr>
        <w:jc w:val="both"/>
        <w:rPr>
          <w:rFonts w:cs="Times New Roman"/>
        </w:rPr>
      </w:pPr>
      <w:r w:rsidRPr="00A41E3A">
        <w:rPr>
          <w:rFonts w:cs="Times New Roman"/>
        </w:rPr>
        <w:t xml:space="preserve">Nhóm 2: </w:t>
      </w:r>
    </w:p>
    <w:p w:rsidR="005A4C9C" w:rsidRPr="00A41E3A" w:rsidRDefault="005A4C9C" w:rsidP="00A41E3A">
      <w:pPr>
        <w:jc w:val="both"/>
        <w:rPr>
          <w:rFonts w:cs="Times New Roman"/>
        </w:rPr>
      </w:pPr>
      <w:r w:rsidRPr="00EB1161">
        <w:rPr>
          <w:rFonts w:cs="Times New Roman"/>
          <w:b/>
          <w:i/>
        </w:rPr>
        <w:t>Câu 2</w:t>
      </w:r>
      <w:r w:rsidRPr="00A41E3A">
        <w:rPr>
          <w:rFonts w:cs="Times New Roman"/>
        </w:rPr>
        <w:t>. Em hãy kể tên các công trình kiến trúc Phật giáo tiêu biểu của Quả</w:t>
      </w:r>
      <w:r w:rsidR="003C517D">
        <w:rPr>
          <w:rFonts w:cs="Times New Roman"/>
        </w:rPr>
        <w:t xml:space="preserve">ng Ninh trong </w:t>
      </w:r>
      <w:r w:rsidRPr="00A41E3A">
        <w:rPr>
          <w:rFonts w:cs="Times New Roman"/>
        </w:rPr>
        <w:t>thời gian từ năm 938 đến đầu thế kỉ XVI.</w:t>
      </w:r>
    </w:p>
    <w:p w:rsidR="005A4C9C" w:rsidRPr="00A41E3A" w:rsidRDefault="005A4C9C" w:rsidP="00A41E3A">
      <w:pPr>
        <w:jc w:val="both"/>
        <w:rPr>
          <w:rFonts w:cs="Times New Roman"/>
        </w:rPr>
      </w:pPr>
      <w:r w:rsidRPr="00A41E3A">
        <w:rPr>
          <w:rFonts w:cs="Times New Roman"/>
        </w:rPr>
        <w:t>– GV gọi 2 – 3 nhóm HS trình bày, các nhóm khác nhận xét, bổ sung câu trả lời.</w:t>
      </w:r>
    </w:p>
    <w:p w:rsidR="005A4C9C" w:rsidRPr="00A41E3A" w:rsidRDefault="005A4C9C" w:rsidP="00A41E3A">
      <w:pPr>
        <w:jc w:val="both"/>
        <w:rPr>
          <w:rFonts w:cs="Times New Roman"/>
        </w:rPr>
      </w:pPr>
      <w:r w:rsidRPr="00A41E3A">
        <w:rPr>
          <w:rFonts w:cs="Times New Roman"/>
        </w:rPr>
        <w:t>– GV nhận xét, đánh giá hoạt động của HS.</w:t>
      </w:r>
    </w:p>
    <w:p w:rsidR="005A4C9C" w:rsidRPr="00A41E3A" w:rsidRDefault="005A4C9C" w:rsidP="00A41E3A">
      <w:pPr>
        <w:jc w:val="both"/>
        <w:rPr>
          <w:rFonts w:cs="Times New Roman"/>
        </w:rPr>
      </w:pPr>
      <w:r w:rsidRPr="00A41E3A">
        <w:rPr>
          <w:rFonts w:cs="Times New Roman"/>
        </w:rPr>
        <w:t>Gợi ý trả lời:</w:t>
      </w:r>
    </w:p>
    <w:p w:rsidR="005A4C9C" w:rsidRPr="00A41E3A" w:rsidRDefault="005A4C9C" w:rsidP="00A41E3A">
      <w:pPr>
        <w:jc w:val="both"/>
        <w:rPr>
          <w:rFonts w:cs="Times New Roman"/>
        </w:rPr>
      </w:pPr>
      <w:r w:rsidRPr="00A41E3A">
        <w:rPr>
          <w:rFonts w:cs="Times New Roman"/>
        </w:rPr>
        <w:t>Câu 1. Lịch sử Quảng Ninh từ năm 938 đến đầu thế kỉ XVI có những sự kiện gì nổi bật?</w:t>
      </w:r>
    </w:p>
    <w:p w:rsidR="005A4C9C" w:rsidRPr="00A41E3A" w:rsidRDefault="005A4C9C" w:rsidP="00A41E3A">
      <w:pPr>
        <w:jc w:val="both"/>
        <w:rPr>
          <w:rFonts w:cs="Times New Roman"/>
        </w:rPr>
      </w:pPr>
      <w:r w:rsidRPr="00A41E3A">
        <w:rPr>
          <w:rFonts w:cs="Times New Roman"/>
        </w:rPr>
        <w:t>– Năm 938, Ngô Quyền lãnh đạo quân và dân ta giành chiến thắ</w:t>
      </w:r>
      <w:r w:rsidR="00892EBA">
        <w:rPr>
          <w:rFonts w:cs="Times New Roman"/>
        </w:rPr>
        <w:t xml:space="preserve">ng quân Nam Hán trên </w:t>
      </w:r>
      <w:r w:rsidRPr="00A41E3A">
        <w:rPr>
          <w:rFonts w:cs="Times New Roman"/>
        </w:rPr>
        <w:t xml:space="preserve">sông Bạch Đằng. </w:t>
      </w:r>
    </w:p>
    <w:p w:rsidR="005A4C9C" w:rsidRPr="00A41E3A" w:rsidRDefault="005A4C9C" w:rsidP="00A41E3A">
      <w:pPr>
        <w:jc w:val="both"/>
        <w:rPr>
          <w:rFonts w:cs="Times New Roman"/>
        </w:rPr>
      </w:pPr>
      <w:r w:rsidRPr="00A41E3A">
        <w:rPr>
          <w:rFonts w:cs="Times New Roman"/>
        </w:rPr>
        <w:t>– Thương cảng Vân Đồn ra đời và phát triển.</w:t>
      </w:r>
    </w:p>
    <w:p w:rsidR="005A4C9C" w:rsidRPr="00A41E3A" w:rsidRDefault="005A4C9C" w:rsidP="00A41E3A">
      <w:pPr>
        <w:jc w:val="both"/>
        <w:rPr>
          <w:rFonts w:cs="Times New Roman"/>
        </w:rPr>
      </w:pPr>
      <w:r w:rsidRPr="00A41E3A">
        <w:rPr>
          <w:rFonts w:cs="Times New Roman"/>
        </w:rPr>
        <w:t>– Năm 1288 quân và dân nhà Trần giành thắng lợi đánh bạ</w:t>
      </w:r>
      <w:r w:rsidR="00892EBA">
        <w:rPr>
          <w:rFonts w:cs="Times New Roman"/>
        </w:rPr>
        <w:t xml:space="preserve">i quân Mông – Nguyên trên </w:t>
      </w:r>
      <w:r w:rsidRPr="00A41E3A">
        <w:rPr>
          <w:rFonts w:cs="Times New Roman"/>
        </w:rPr>
        <w:t>sông Bạch Đằng.</w:t>
      </w:r>
    </w:p>
    <w:p w:rsidR="005A4C9C" w:rsidRPr="00A41E3A" w:rsidRDefault="005A4C9C" w:rsidP="00A41E3A">
      <w:pPr>
        <w:jc w:val="both"/>
        <w:rPr>
          <w:rFonts w:cs="Times New Roman"/>
        </w:rPr>
      </w:pPr>
      <w:r w:rsidRPr="00A41E3A">
        <w:rPr>
          <w:rFonts w:cs="Times New Roman"/>
        </w:rPr>
        <w:t>– Sự ra đời của dòng thiền phái Trúc Lâm Yên Tử do Phật hoàng Trầ</w:t>
      </w:r>
      <w:r w:rsidR="00892EBA">
        <w:rPr>
          <w:rFonts w:cs="Times New Roman"/>
        </w:rPr>
        <w:t xml:space="preserve">n Nhân Tông </w:t>
      </w:r>
      <w:r w:rsidRPr="00A41E3A">
        <w:rPr>
          <w:rFonts w:cs="Times New Roman"/>
        </w:rPr>
        <w:t xml:space="preserve">sáng lập. </w:t>
      </w:r>
    </w:p>
    <w:p w:rsidR="005A4C9C" w:rsidRPr="00A41E3A" w:rsidRDefault="005A4C9C" w:rsidP="00A41E3A">
      <w:pPr>
        <w:jc w:val="both"/>
        <w:rPr>
          <w:rFonts w:cs="Times New Roman"/>
        </w:rPr>
      </w:pPr>
      <w:r w:rsidRPr="00A41E3A">
        <w:rPr>
          <w:rFonts w:cs="Times New Roman"/>
        </w:rPr>
        <w:t>– Những hoạt động tiêu biểu của văn hoá, nghệ thuật Quảng Ninh trong khoảng thờ</w:t>
      </w:r>
      <w:r w:rsidR="00892EBA">
        <w:rPr>
          <w:rFonts w:cs="Times New Roman"/>
        </w:rPr>
        <w:t xml:space="preserve">i </w:t>
      </w:r>
      <w:r w:rsidRPr="00A41E3A">
        <w:rPr>
          <w:rFonts w:cs="Times New Roman"/>
        </w:rPr>
        <w:t xml:space="preserve">gian từ năm 938 đến đầu thế kỉ XVI. </w:t>
      </w:r>
    </w:p>
    <w:p w:rsidR="005A4C9C" w:rsidRPr="00A41E3A" w:rsidRDefault="005A4C9C" w:rsidP="00A41E3A">
      <w:pPr>
        <w:jc w:val="both"/>
        <w:rPr>
          <w:rFonts w:cs="Times New Roman"/>
        </w:rPr>
      </w:pPr>
      <w:r w:rsidRPr="00A41E3A">
        <w:rPr>
          <w:rFonts w:cs="Times New Roman"/>
        </w:rPr>
        <w:lastRenderedPageBreak/>
        <w:t>– Văn hoá biển của Quảng Ninh thể hiện ở hệ thống lễ hội, nghệ thuật diễn xướng và văn nghệ dân gian.</w:t>
      </w:r>
    </w:p>
    <w:p w:rsidR="005A4C9C" w:rsidRPr="00A41E3A" w:rsidRDefault="005A4C9C" w:rsidP="00A41E3A">
      <w:pPr>
        <w:jc w:val="both"/>
        <w:rPr>
          <w:rFonts w:cs="Times New Roman"/>
        </w:rPr>
      </w:pPr>
      <w:r w:rsidRPr="00A41E3A">
        <w:rPr>
          <w:rFonts w:cs="Times New Roman"/>
        </w:rPr>
        <w:t>Câu 2. Các công trình kiến trúc Phật giáo tiêu biểu của Quảng Ninh trong thời gian từnăm 938 đến đầu thế kỉ XVI.</w:t>
      </w:r>
    </w:p>
    <w:p w:rsidR="005A4C9C" w:rsidRPr="00A41E3A" w:rsidRDefault="005A4C9C" w:rsidP="00A41E3A">
      <w:pPr>
        <w:jc w:val="both"/>
        <w:rPr>
          <w:rFonts w:cs="Times New Roman"/>
        </w:rPr>
      </w:pPr>
      <w:r w:rsidRPr="00A41E3A">
        <w:rPr>
          <w:rFonts w:cs="Times New Roman"/>
        </w:rPr>
        <w:t>– Chùa Quỳnh Lâm, chùa Hoa Yên, chùa Lôi Âm.</w:t>
      </w:r>
    </w:p>
    <w:p w:rsidR="005A4C9C" w:rsidRPr="00A41E3A" w:rsidRDefault="005A4C9C" w:rsidP="00A41E3A">
      <w:pPr>
        <w:jc w:val="both"/>
        <w:rPr>
          <w:rFonts w:cs="Times New Roman"/>
          <w:b/>
        </w:rPr>
      </w:pPr>
      <w:r w:rsidRPr="00A41E3A">
        <w:rPr>
          <w:rFonts w:cs="Times New Roman"/>
          <w:b/>
        </w:rPr>
        <w:t>Hoạt động 3: LUYỆN TẬP</w:t>
      </w:r>
    </w:p>
    <w:p w:rsidR="005A4C9C" w:rsidRPr="00A41E3A" w:rsidRDefault="005A4C9C" w:rsidP="00A41E3A">
      <w:pPr>
        <w:jc w:val="both"/>
        <w:rPr>
          <w:rFonts w:cs="Times New Roman"/>
        </w:rPr>
      </w:pPr>
      <w:r w:rsidRPr="00EB1161">
        <w:rPr>
          <w:rFonts w:cs="Times New Roman"/>
          <w:b/>
          <w:i/>
        </w:rPr>
        <w:t>Câu 3</w:t>
      </w:r>
      <w:r w:rsidRPr="00A41E3A">
        <w:rPr>
          <w:rFonts w:cs="Times New Roman"/>
        </w:rPr>
        <w:t>. Sắp xếp tên một số ngôi chùa ở Quảng Ninh với tên huyện, thị nơi ngôi chùa toạ lạ</w:t>
      </w:r>
      <w:r w:rsidR="00892EBA">
        <w:rPr>
          <w:rFonts w:cs="Times New Roman"/>
        </w:rPr>
        <w:t xml:space="preserve">c và </w:t>
      </w:r>
      <w:r w:rsidRPr="00A41E3A">
        <w:rPr>
          <w:rFonts w:cs="Times New Roman"/>
        </w:rPr>
        <w:t>triều đại xây dựng ngôi chùa đó.</w:t>
      </w:r>
    </w:p>
    <w:p w:rsidR="005A4C9C" w:rsidRPr="00A41E3A" w:rsidRDefault="005A4C9C" w:rsidP="00A41E3A">
      <w:pPr>
        <w:jc w:val="both"/>
        <w:rPr>
          <w:rFonts w:cs="Times New Roman"/>
        </w:rPr>
      </w:pPr>
      <w:r w:rsidRPr="00A41E3A">
        <w:rPr>
          <w:rFonts w:cs="Times New Roman"/>
        </w:rPr>
        <w:t>– HS làm việc theo cặp.</w:t>
      </w:r>
    </w:p>
    <w:p w:rsidR="005A4C9C" w:rsidRPr="00A41E3A" w:rsidRDefault="005A4C9C" w:rsidP="00A41E3A">
      <w:pPr>
        <w:jc w:val="both"/>
        <w:rPr>
          <w:rFonts w:cs="Times New Roman"/>
        </w:rPr>
      </w:pPr>
      <w:r w:rsidRPr="00A41E3A">
        <w:rPr>
          <w:rFonts w:cs="Times New Roman"/>
        </w:rPr>
        <w:t>– HS quan sát các hình 1.3, hình 1.4 và đọc thông tin ở trang 8 SGK để trả lờ</w:t>
      </w:r>
      <w:r w:rsidR="00892EBA">
        <w:rPr>
          <w:rFonts w:cs="Times New Roman"/>
        </w:rPr>
        <w:t xml:space="preserve">i </w:t>
      </w:r>
      <w:r w:rsidRPr="00A41E3A">
        <w:rPr>
          <w:rFonts w:cs="Times New Roman"/>
        </w:rPr>
        <w:t>câu hỏi.</w:t>
      </w:r>
    </w:p>
    <w:p w:rsidR="005A4C9C" w:rsidRPr="00A41E3A" w:rsidRDefault="005A4C9C" w:rsidP="00A41E3A">
      <w:pPr>
        <w:jc w:val="both"/>
        <w:rPr>
          <w:rFonts w:cs="Times New Roman"/>
        </w:rPr>
      </w:pPr>
      <w:r w:rsidRPr="00A41E3A">
        <w:rPr>
          <w:rFonts w:cs="Times New Roman"/>
        </w:rPr>
        <w:t>– Đại diện một số cặp trình bày kết quả làm việc trước lớp.</w:t>
      </w:r>
    </w:p>
    <w:p w:rsidR="005A4C9C" w:rsidRPr="00A41E3A" w:rsidRDefault="005A4C9C" w:rsidP="00A41E3A">
      <w:pPr>
        <w:jc w:val="both"/>
        <w:rPr>
          <w:rFonts w:cs="Times New Roman"/>
        </w:rPr>
      </w:pPr>
      <w:r w:rsidRPr="00A41E3A">
        <w:rPr>
          <w:rFonts w:cs="Times New Roman"/>
        </w:rPr>
        <w:t>– HS khác nhận xét, bổ sung.</w:t>
      </w:r>
    </w:p>
    <w:p w:rsidR="005A4C9C" w:rsidRPr="00A41E3A" w:rsidRDefault="005A4C9C" w:rsidP="00A41E3A">
      <w:pPr>
        <w:jc w:val="both"/>
        <w:rPr>
          <w:rFonts w:cs="Times New Roman"/>
        </w:rPr>
      </w:pPr>
      <w:r w:rsidRPr="00A41E3A">
        <w:rPr>
          <w:rFonts w:cs="Times New Roman"/>
        </w:rPr>
        <w:t>Gợi ý: GV cung cấp thêm thông tin chùa Hồ Thiên nằm trên lưng chừng núi, phía Nam núi Phật Sơn (thuộc dãy Yên Tử), thuộc thị xã Đông Triều, được xây dựng vào thời Trần.</w:t>
      </w:r>
    </w:p>
    <w:p w:rsidR="005A4C9C" w:rsidRPr="00A41E3A" w:rsidRDefault="005A4C9C" w:rsidP="00A41E3A">
      <w:pPr>
        <w:jc w:val="both"/>
        <w:rPr>
          <w:rFonts w:cs="Times New Roman"/>
        </w:rPr>
      </w:pPr>
      <w:r w:rsidRPr="00EB1161">
        <w:rPr>
          <w:rFonts w:cs="Times New Roman"/>
          <w:b/>
          <w:i/>
        </w:rPr>
        <w:t>Câu 4</w:t>
      </w:r>
      <w:r w:rsidRPr="00A41E3A">
        <w:rPr>
          <w:rFonts w:cs="Times New Roman"/>
        </w:rPr>
        <w:t>. GV thiết kế sơ đồ giới thiệu khái quát về lịch sử, văn hoá, nghệ thuật và kiến trúc ở vùng Quảng Ninh trên bảng và tổ chức trò chơi “ai nhanh, ai đúng”. Yêu cầu mỗi HS lên điền một thông tin vào sơ đồ:</w:t>
      </w:r>
    </w:p>
    <w:p w:rsidR="005A4C9C" w:rsidRPr="00A41E3A" w:rsidRDefault="00D947C0" w:rsidP="00A41E3A">
      <w:pPr>
        <w:jc w:val="both"/>
        <w:rPr>
          <w:rFonts w:cs="Times New Roman"/>
        </w:rPr>
      </w:pPr>
      <w:bookmarkStart w:id="0" w:name="_GoBack"/>
      <w:bookmarkEnd w:id="0"/>
      <w:r>
        <w:rPr>
          <w:rFonts w:cs="Times New Roman"/>
          <w:noProof/>
        </w:rPr>
        <w:pict>
          <v:rect id="Rectangle 1" o:spid="_x0000_s1026" style="position:absolute;left:0;text-align:left;margin-left:125.3pt;margin-top:1pt;width:226.3pt;height:58.9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" fillcolor="#5b9bd5 [3204]" strokecolor="#1f4d78 [1604]" strokeweight="1pt">
            <v:textbox>
              <w:txbxContent>
                <w:p w:rsidR="005A4C9C" w:rsidRDefault="005A4C9C" w:rsidP="005A4C9C">
                  <w:pPr>
                    <w:jc w:val="center"/>
                  </w:pPr>
                  <w:r>
                    <w:t>Giới thiệu khái quát Quảng Ninh</w:t>
                  </w:r>
                </w:p>
                <w:p w:rsidR="005A4C9C" w:rsidRDefault="005A4C9C" w:rsidP="005A4C9C">
                  <w:pPr>
                    <w:jc w:val="center"/>
                  </w:pPr>
                  <w:r>
                    <w:t>(từ năm 938 đến đầu thế kỉ XVI)</w:t>
                  </w:r>
                </w:p>
              </w:txbxContent>
            </v:textbox>
          </v:rect>
        </w:pict>
      </w:r>
    </w:p>
    <w:p w:rsidR="00846DD3" w:rsidRPr="00A41E3A" w:rsidRDefault="00D947C0" w:rsidP="00A41E3A">
      <w:pPr>
        <w:jc w:val="both"/>
        <w:rPr>
          <w:rFonts w:cs="Times New Roman"/>
        </w:rPr>
      </w:pPr>
      <w:r>
        <w:rPr>
          <w:rFonts w:cs="Times New Roman"/>
          <w:noProof/>
        </w:rPr>
        <w:pict>
          <v:shapetype id="_x0000_t32" coordsize="21600,21600" o:spt="32" o:oned="t" path="m,l21600,21600e" filled="f">
            <v:path arrowok="t" fillok="f" o:connecttype="none"/>
            <o:lock v:ext="edit" shapetype="t"/>
          </v:shapetype>
          <v:shape id="Straight Arrow Connector 13" o:spid="_x0000_s1038" type="#_x0000_t32" style="position:absolute;left:0;text-align:left;margin-left:447pt;margin-top:143pt;width:7.5pt;height:31.8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" strokecolor="#5b9bd5 [3204]" strokeweight=".5pt">
            <v:stroke endarrow="block" joinstyle="miter"/>
          </v:shape>
        </w:pict>
      </w:r>
      <w:r>
        <w:rPr>
          <w:rFonts w:cs="Times New Roman"/>
          <w:noProof/>
        </w:rPr>
        <w:pict>
          <v:shape id="Straight Arrow Connector 12" o:spid="_x0000_s1037" type="#_x0000_t32" style="position:absolute;left:0;text-align:left;margin-left:273.1pt;margin-top:140.15pt;width:1.85pt;height:36.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" strokecolor="#5b9bd5 [3204]" strokeweight=".5pt">
            <v:stroke endarrow="block" joinstyle="miter"/>
          </v:shape>
        </w:pict>
      </w:r>
      <w:r>
        <w:rPr>
          <w:rFonts w:cs="Times New Roman"/>
          <w:noProof/>
        </w:rPr>
        <w:pict>
          <v:shape id="Straight Arrow Connector 11" o:spid="_x0000_s1036" type="#_x0000_t32" style="position:absolute;left:0;text-align:left;margin-left:89.8pt;margin-top:145.75pt;width:2.8pt;height:30.9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" strokecolor="#5b9bd5 [3204]" strokeweight=".5pt">
            <v:stroke endarrow="block" joinstyle="miter"/>
          </v:shape>
        </w:pict>
      </w:r>
      <w:r>
        <w:rPr>
          <w:rFonts w:cs="Times New Roman"/>
          <w:noProof/>
        </w:rPr>
        <w:pict>
          <v:shape id="Straight Arrow Connector 10" o:spid="_x0000_s1035" type="#_x0000_t32" style="position:absolute;left:0;text-align:left;margin-left:345.05pt;margin-top:32.65pt;width:56.15pt;height:26.2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" strokecolor="#5b9bd5 [3204]" strokeweight=".5pt">
            <v:stroke endarrow="block" joinstyle="miter"/>
          </v:shape>
        </w:pict>
      </w:r>
      <w:r>
        <w:rPr>
          <w:rFonts w:cs="Times New Roman"/>
          <w:noProof/>
        </w:rPr>
        <w:pict>
          <v:shape id="Straight Arrow Connector 9" o:spid="_x0000_s1034" type="#_x0000_t32" style="position:absolute;left:0;text-align:left;margin-left:249.7pt;margin-top:35.45pt;width:11.2pt;height:15.9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" strokecolor="#5b9bd5 [3204]" strokeweight=".5pt">
            <v:stroke endarrow="block" joinstyle="miter"/>
          </v:shape>
        </w:pict>
      </w:r>
      <w:r>
        <w:rPr>
          <w:rFonts w:cs="Times New Roman"/>
          <w:noProof/>
        </w:rPr>
        <w:pict>
          <v:shape id="Straight Arrow Connector 8" o:spid="_x0000_s1033" type="#_x0000_t32" style="position:absolute;left:0;text-align:left;margin-left:100.1pt;margin-top:34.5pt;width:43pt;height:19.65pt;flip:x;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" strokecolor="#5b9bd5 [3204]" strokeweight=".5pt">
            <v:stroke endarrow="block" joinstyle="miter"/>
          </v:shape>
        </w:pict>
      </w:r>
      <w:r>
        <w:rPr>
          <w:rFonts w:cs="Times New Roman"/>
          <w:noProof/>
        </w:rPr>
        <w:pict>
          <v:rect id="Rectangle 7" o:spid="_x0000_s1032" style="position:absolute;left:0;text-align:left;margin-left:474.1pt;margin-top:172pt;width:120.6pt;height:81.35pt;z-index:251665408;visibility:visible;mso-position-horizontal-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" fillcolor="#5b9bd5 [3204]" strokecolor="#1f4d78 [1604]" strokeweight="1pt">
            <w10:wrap anchorx="page"/>
          </v:rect>
        </w:pict>
      </w:r>
      <w:r>
        <w:rPr>
          <w:rFonts w:cs="Times New Roman"/>
          <w:noProof/>
        </w:rPr>
        <w:pict>
          <v:rect id="Rectangle 6" o:spid="_x0000_s1031" style="position:absolute;left:0;text-align:left;margin-left:196.4pt;margin-top:174.75pt;width:148.7pt;height:76.7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" fillcolor="#5b9bd5 [3204]" strokecolor="#1f4d78 [1604]" strokeweight="1pt"/>
        </w:pict>
      </w:r>
      <w:r>
        <w:rPr>
          <w:rFonts w:cs="Times New Roman"/>
          <w:noProof/>
        </w:rPr>
        <w:pict>
          <v:rect id="Rectangle 5" o:spid="_x0000_s1030" style="position:absolute;left:0;text-align:left;margin-left:3.75pt;margin-top:171.95pt;width:137.45pt;height:75.7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" fillcolor="#5b9bd5 [3204]" strokecolor="#1f4d78 [1604]" strokeweight="1pt"/>
        </w:pict>
      </w:r>
      <w:r>
        <w:rPr>
          <w:rFonts w:cs="Times New Roman"/>
          <w:noProof/>
        </w:rPr>
        <w:pict>
          <v:oval id="Oval 4" o:spid="_x0000_s1027" style="position:absolute;left:0;text-align:left;margin-left:367.5pt;margin-top:50.4pt;width:125.3pt;height:89.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" fillcolor="#5b9bd5 [3204]" strokecolor="#1f4d78 [1604]" strokeweight="1pt">
            <v:stroke joinstyle="miter"/>
            <v:textbox>
              <w:txbxContent>
                <w:p w:rsidR="005A4C9C" w:rsidRDefault="005A4C9C" w:rsidP="005A4C9C">
                  <w:pPr>
                    <w:jc w:val="center"/>
                  </w:pPr>
                  <w:r>
                    <w:t>K</w:t>
                  </w:r>
                  <w:r w:rsidRPr="005A4C9C">
                    <w:t>iến trúc</w:t>
                  </w:r>
                </w:p>
              </w:txbxContent>
            </v:textbox>
          </v:oval>
        </w:pict>
      </w:r>
      <w:r>
        <w:rPr>
          <w:rFonts w:cs="Times New Roman"/>
          <w:noProof/>
        </w:rPr>
        <w:pict>
          <v:oval id="Oval 2" o:spid="_x0000_s1028" style="position:absolute;left:0;text-align:left;margin-left:24.35pt;margin-top:51.35pt;width:139.3pt;height:90.7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" fillcolor="#5b9bd5 [3204]" strokecolor="#1f4d78 [1604]" strokeweight="1pt">
            <v:stroke joinstyle="miter"/>
            <v:textbox>
              <w:txbxContent>
                <w:p w:rsidR="005A4C9C" w:rsidRDefault="005A4C9C" w:rsidP="005A4C9C">
                  <w:pPr>
                    <w:jc w:val="center"/>
                  </w:pPr>
                  <w:r w:rsidRPr="005A4C9C">
                    <w:t>Lịch sử</w:t>
                  </w:r>
                </w:p>
              </w:txbxContent>
            </v:textbox>
          </v:oval>
        </w:pict>
      </w:r>
      <w:r>
        <w:rPr>
          <w:rFonts w:cs="Times New Roman"/>
          <w:noProof/>
        </w:rPr>
        <w:pict>
          <v:oval id="Oval 3" o:spid="_x0000_s1029" style="position:absolute;left:0;text-align:left;margin-left:202pt;margin-top:48.55pt;width:137.45pt;height:91.6pt;z-index:25166131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" fillcolor="#5b9bd5 [3204]" strokecolor="#1f4d78 [1604]" strokeweight="1pt">
            <v:stroke joinstyle="miter"/>
            <v:textbox>
              <w:txbxContent>
                <w:p w:rsidR="005A4C9C" w:rsidRDefault="005A4C9C" w:rsidP="005A4C9C">
                  <w:pPr>
                    <w:jc w:val="center"/>
                  </w:pPr>
                  <w:r>
                    <w:t>V</w:t>
                  </w:r>
                  <w:r w:rsidRPr="005A4C9C">
                    <w:t>ăn hoá, nghệ thuật</w:t>
                  </w:r>
                </w:p>
              </w:txbxContent>
            </v:textbox>
          </v:oval>
        </w:pict>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r w:rsidR="00247239" w:rsidRPr="00A41E3A">
        <w:rPr>
          <w:rFonts w:cs="Times New Roman"/>
        </w:rPr>
        <w:tab/>
      </w:r>
    </w:p>
    <w:p w:rsidR="00247239" w:rsidRPr="00A41E3A" w:rsidRDefault="00247239" w:rsidP="00A41E3A">
      <w:pPr>
        <w:jc w:val="both"/>
        <w:rPr>
          <w:rFonts w:cs="Times New Roman"/>
          <w:b/>
        </w:rPr>
      </w:pPr>
      <w:r w:rsidRPr="00A41E3A">
        <w:rPr>
          <w:rFonts w:cs="Times New Roman"/>
          <w:b/>
        </w:rPr>
        <w:lastRenderedPageBreak/>
        <w:t>Hoạt động 4: VẬN DỤNG</w:t>
      </w:r>
    </w:p>
    <w:p w:rsidR="00247239" w:rsidRPr="00A41E3A" w:rsidRDefault="00247239" w:rsidP="00A41E3A">
      <w:pPr>
        <w:jc w:val="both"/>
        <w:rPr>
          <w:rFonts w:cs="Times New Roman"/>
        </w:rPr>
      </w:pPr>
      <w:r w:rsidRPr="00A41E3A">
        <w:rPr>
          <w:rFonts w:cs="Times New Roman"/>
        </w:rPr>
        <w:t>– GV cho HS chuẩn bị trước ở nhà các nội dung sau:</w:t>
      </w:r>
    </w:p>
    <w:p w:rsidR="00247239" w:rsidRPr="00A41E3A" w:rsidRDefault="00247239" w:rsidP="00A41E3A">
      <w:pPr>
        <w:jc w:val="both"/>
        <w:rPr>
          <w:rFonts w:cs="Times New Roman"/>
        </w:rPr>
      </w:pPr>
      <w:r w:rsidRPr="00EB1161">
        <w:rPr>
          <w:rFonts w:cs="Times New Roman"/>
          <w:b/>
          <w:i/>
        </w:rPr>
        <w:t>Câu 5</w:t>
      </w:r>
      <w:r w:rsidRPr="00A41E3A">
        <w:rPr>
          <w:rFonts w:cs="Times New Roman"/>
        </w:rPr>
        <w:t xml:space="preserve">. Hãy nêu những biểu hiện và ý nghĩa của văn hoá biển trong đời sống kinh tế – văn hoá – xã hội ở tỉnh Quảng Ninh hiện nay. </w:t>
      </w:r>
    </w:p>
    <w:p w:rsidR="00247239" w:rsidRPr="00A41E3A" w:rsidRDefault="00247239" w:rsidP="00A41E3A">
      <w:pPr>
        <w:jc w:val="both"/>
        <w:rPr>
          <w:rFonts w:cs="Times New Roman"/>
        </w:rPr>
      </w:pPr>
      <w:r w:rsidRPr="00A41E3A">
        <w:rPr>
          <w:rFonts w:cs="Times New Roman"/>
        </w:rPr>
        <w:t>Gợi ý: Những biểu hiện và ý nghĩa của văn hoá biển trong lễ hội, nghệ thuật diễ</w:t>
      </w:r>
      <w:r w:rsidR="00EB1161">
        <w:rPr>
          <w:rFonts w:cs="Times New Roman"/>
        </w:rPr>
        <w:t xml:space="preserve">n </w:t>
      </w:r>
      <w:r w:rsidRPr="00A41E3A">
        <w:rPr>
          <w:rFonts w:cs="Times New Roman"/>
        </w:rPr>
        <w:t>xướng, hoạt động kinh tế, du lịch,...</w:t>
      </w:r>
    </w:p>
    <w:p w:rsidR="00247239" w:rsidRPr="00A41E3A" w:rsidRDefault="00EB1161" w:rsidP="00A41E3A">
      <w:pPr>
        <w:jc w:val="both"/>
        <w:rPr>
          <w:rFonts w:cs="Times New Roman"/>
        </w:rPr>
      </w:pPr>
      <w:r w:rsidRPr="00EB1161">
        <w:rPr>
          <w:rFonts w:cs="Times New Roman"/>
          <w:b/>
          <w:i/>
        </w:rPr>
        <w:t>C</w:t>
      </w:r>
      <w:r w:rsidR="00247239" w:rsidRPr="00EB1161">
        <w:rPr>
          <w:rFonts w:cs="Times New Roman"/>
          <w:b/>
          <w:i/>
        </w:rPr>
        <w:t>âu 6</w:t>
      </w:r>
      <w:r w:rsidR="00247239" w:rsidRPr="00A41E3A">
        <w:rPr>
          <w:rFonts w:cs="Times New Roman"/>
        </w:rPr>
        <w:t>. Hãy giới thiệu sơ lược về tên gọi và lịch sử của địa phương nơi em sống.</w:t>
      </w:r>
    </w:p>
    <w:p w:rsidR="00247239" w:rsidRPr="00A41E3A" w:rsidRDefault="00247239" w:rsidP="00A41E3A">
      <w:pPr>
        <w:jc w:val="both"/>
        <w:rPr>
          <w:rFonts w:cs="Times New Roman"/>
        </w:rPr>
      </w:pPr>
      <w:r w:rsidRPr="00A41E3A">
        <w:rPr>
          <w:rFonts w:cs="Times New Roman"/>
        </w:rPr>
        <w:t>– HS làm việc theo nhóm, khuyến khích HS sử dụng công nghệ để tìm kiếm thông tin và làm sản phẩm.</w:t>
      </w:r>
    </w:p>
    <w:p w:rsidR="00247239" w:rsidRPr="00A41E3A" w:rsidRDefault="00247239" w:rsidP="00A41E3A">
      <w:pPr>
        <w:jc w:val="both"/>
        <w:rPr>
          <w:rFonts w:cs="Times New Roman"/>
        </w:rPr>
      </w:pPr>
      <w:r w:rsidRPr="00A41E3A">
        <w:rPr>
          <w:rFonts w:cs="Times New Roman"/>
        </w:rPr>
        <w:t>– Đại diện nhóm trình bày sản phẩm. Có thể là tranh ảnh hoặc clip, video ngắn.</w:t>
      </w:r>
    </w:p>
    <w:p w:rsidR="00247239" w:rsidRPr="00A41E3A" w:rsidRDefault="00247239" w:rsidP="00A41E3A">
      <w:pPr>
        <w:jc w:val="both"/>
        <w:rPr>
          <w:rFonts w:cs="Times New Roman"/>
        </w:rPr>
      </w:pPr>
      <w:r w:rsidRPr="00A41E3A">
        <w:rPr>
          <w:rFonts w:cs="Times New Roman"/>
        </w:rPr>
        <w:t>– GV nhận xét.</w:t>
      </w:r>
    </w:p>
    <w:p w:rsidR="00247239" w:rsidRPr="00A41E3A" w:rsidRDefault="00247239" w:rsidP="00A41E3A">
      <w:pPr>
        <w:jc w:val="both"/>
        <w:rPr>
          <w:rFonts w:cs="Times New Roman"/>
        </w:rPr>
      </w:pPr>
      <w:r w:rsidRPr="00A41E3A">
        <w:rPr>
          <w:rFonts w:cs="Times New Roman"/>
        </w:rPr>
        <w:t>Gợi ý: Nêu và giải thích được ý nghĩa tên gọi của địa phương nơi HS đang sinh số</w:t>
      </w:r>
      <w:r w:rsidR="00EB1161">
        <w:rPr>
          <w:rFonts w:cs="Times New Roman"/>
        </w:rPr>
        <w:t xml:space="preserve">ng; </w:t>
      </w:r>
      <w:r w:rsidRPr="00A41E3A">
        <w:rPr>
          <w:rFonts w:cs="Times New Roman"/>
        </w:rPr>
        <w:t xml:space="preserve">tên gọi đó có từ khi nào. Lịch sử phát triển của địa phương em có nét gì đặc biệt. </w:t>
      </w:r>
    </w:p>
    <w:p w:rsidR="00247239" w:rsidRPr="00A41E3A" w:rsidRDefault="00247239" w:rsidP="00A41E3A">
      <w:pPr>
        <w:jc w:val="both"/>
        <w:rPr>
          <w:rFonts w:cs="Times New Roman"/>
          <w:b/>
        </w:rPr>
      </w:pPr>
      <w:r w:rsidRPr="00A41E3A">
        <w:rPr>
          <w:rFonts w:cs="Times New Roman"/>
          <w:b/>
        </w:rPr>
        <w:t xml:space="preserve">Hoạt động 5: TỔNG KẾT VÀ ĐÁNH GIÁ </w:t>
      </w:r>
    </w:p>
    <w:p w:rsidR="00247239" w:rsidRPr="00A41E3A" w:rsidRDefault="00247239" w:rsidP="00A41E3A">
      <w:pPr>
        <w:jc w:val="both"/>
        <w:rPr>
          <w:rFonts w:cs="Times New Roman"/>
        </w:rPr>
      </w:pPr>
      <w:r w:rsidRPr="00A41E3A">
        <w:rPr>
          <w:rFonts w:cs="Times New Roman"/>
        </w:rPr>
        <w:t>GV đặt câu hỏi củng cố và tổng kết nội dung bài</w:t>
      </w:r>
      <w:r w:rsidR="00EB1161">
        <w:rPr>
          <w:rFonts w:cs="Times New Roman"/>
        </w:rPr>
        <w:t xml:space="preserve"> cho HS nắm được toàn bộ kiến thức chính trong bài học.</w:t>
      </w:r>
    </w:p>
    <w:p w:rsidR="00247239" w:rsidRPr="00A41E3A" w:rsidRDefault="00247239" w:rsidP="00A41E3A">
      <w:pPr>
        <w:jc w:val="both"/>
        <w:rPr>
          <w:rFonts w:cs="Times New Roman"/>
          <w:b/>
        </w:rPr>
      </w:pPr>
      <w:r w:rsidRPr="00A41E3A">
        <w:rPr>
          <w:rFonts w:cs="Times New Roman"/>
          <w:b/>
        </w:rPr>
        <w:t xml:space="preserve">IV. RÚT KINH NGHIỆM            </w:t>
      </w:r>
    </w:p>
    <w:p w:rsidR="00247239" w:rsidRPr="00A41E3A" w:rsidRDefault="00247239" w:rsidP="00A41E3A">
      <w:pPr>
        <w:jc w:val="both"/>
        <w:rPr>
          <w:rFonts w:cs="Times New Roman"/>
        </w:rPr>
      </w:pPr>
      <w:r w:rsidRPr="00A41E3A">
        <w:rPr>
          <w:rFonts w:cs="Times New Roman"/>
        </w:rPr>
        <w:t>………………………………………………………………………………………………………………………………………………………………………………………………………………………………………………………………………………………………………………………………………………………………………………………………………………………………………</w:t>
      </w:r>
      <w:r w:rsidRPr="00A41E3A">
        <w:rPr>
          <w:rFonts w:cs="Times New Roman"/>
        </w:rPr>
        <w:tab/>
      </w:r>
    </w:p>
    <w:p w:rsidR="00247239" w:rsidRPr="00A41E3A" w:rsidRDefault="00247239" w:rsidP="00A41E3A">
      <w:pPr>
        <w:jc w:val="both"/>
        <w:rPr>
          <w:rFonts w:cs="Times New Roman"/>
        </w:rPr>
      </w:pPr>
      <w:r w:rsidRPr="00A41E3A">
        <w:rPr>
          <w:rFonts w:cs="Times New Roman"/>
        </w:rPr>
        <w:tab/>
      </w:r>
    </w:p>
    <w:p w:rsidR="00247239" w:rsidRPr="00A41E3A" w:rsidRDefault="00247239" w:rsidP="00A41E3A">
      <w:pPr>
        <w:jc w:val="both"/>
        <w:rPr>
          <w:rFonts w:cs="Times New Roman"/>
        </w:rPr>
      </w:pPr>
      <w:r w:rsidRPr="00A41E3A">
        <w:rPr>
          <w:rFonts w:cs="Times New Roman"/>
        </w:rPr>
        <w:tab/>
      </w:r>
    </w:p>
    <w:p w:rsidR="00247239" w:rsidRPr="00A41E3A" w:rsidRDefault="00247239" w:rsidP="00A41E3A">
      <w:pPr>
        <w:jc w:val="both"/>
        <w:rPr>
          <w:rFonts w:cs="Times New Roman"/>
        </w:rPr>
      </w:pPr>
      <w:r w:rsidRPr="00A41E3A">
        <w:rPr>
          <w:rFonts w:cs="Times New Roman"/>
        </w:rPr>
        <w:tab/>
      </w:r>
    </w:p>
    <w:p w:rsidR="00247239" w:rsidRPr="00A41E3A" w:rsidRDefault="00247239" w:rsidP="00A41E3A">
      <w:pPr>
        <w:jc w:val="both"/>
        <w:rPr>
          <w:rFonts w:cs="Times New Roman"/>
        </w:rPr>
      </w:pPr>
      <w:r w:rsidRPr="00A41E3A">
        <w:rPr>
          <w:rFonts w:cs="Times New Roman"/>
        </w:rPr>
        <w:tab/>
      </w:r>
    </w:p>
    <w:sectPr w:rsidR="00247239" w:rsidRPr="00A41E3A" w:rsidSect="00A82D52">
      <w:pgSz w:w="11907" w:h="16840" w:code="9"/>
      <w:pgMar w:top="1134" w:right="851"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821D6"/>
    <w:multiLevelType w:val="hybridMultilevel"/>
    <w:tmpl w:val="96C21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3818BA"/>
    <w:multiLevelType w:val="hybridMultilevel"/>
    <w:tmpl w:val="90929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DF7706D"/>
    <w:multiLevelType w:val="hybridMultilevel"/>
    <w:tmpl w:val="2CAE9C14"/>
    <w:lvl w:ilvl="0" w:tplc="92B493D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B24227"/>
    <w:rsid w:val="00166920"/>
    <w:rsid w:val="00184423"/>
    <w:rsid w:val="00247239"/>
    <w:rsid w:val="003C517D"/>
    <w:rsid w:val="005A4C9C"/>
    <w:rsid w:val="006A015C"/>
    <w:rsid w:val="00767E65"/>
    <w:rsid w:val="0079070F"/>
    <w:rsid w:val="00817695"/>
    <w:rsid w:val="00846DD3"/>
    <w:rsid w:val="00892EBA"/>
    <w:rsid w:val="00A41E3A"/>
    <w:rsid w:val="00A82D52"/>
    <w:rsid w:val="00B24227"/>
    <w:rsid w:val="00D947C0"/>
    <w:rsid w:val="00E62B7B"/>
    <w:rsid w:val="00EB11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13"/>
        <o:r id="V:Rule2" type="connector" idref="#Straight Arrow Connector 12"/>
        <o:r id="V:Rule3" type="connector" idref="#Straight Arrow Connector 11"/>
        <o:r id="V:Rule4" type="connector" idref="#Straight Arrow Connector 10"/>
        <o:r id="V:Rule5" type="connector" idref="#Straight Arrow Connector 9"/>
        <o:r id="V:Rule6" type="connector" idref="#Straight Arrow Connector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7C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6DD3"/>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5</Pages>
  <Words>967</Words>
  <Characters>5514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2022-09-21T14:21:00Z</dcterms:created>
  <dcterms:modified xsi:type="dcterms:W3CDTF">2023-08-21T14:50:00Z</dcterms:modified>
</cp:coreProperties>
</file>